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0C64D" w14:textId="77777777" w:rsidR="00D4332D" w:rsidRPr="00F92AC8" w:rsidRDefault="00F32456" w:rsidP="00F92AC8">
      <w:pPr>
        <w:pStyle w:val="Ttulo1"/>
        <w:spacing w:before="0"/>
        <w:ind w:left="1928" w:right="1021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noProof/>
          <w:sz w:val="22"/>
          <w:szCs w:val="22"/>
          <w:lang w:val="pt-BR" w:eastAsia="pt-BR"/>
        </w:rPr>
        <w:drawing>
          <wp:anchor distT="0" distB="0" distL="0" distR="0" simplePos="0" relativeHeight="251657216" behindDoc="0" locked="0" layoutInCell="1" allowOverlap="1" wp14:anchorId="6AE51C15" wp14:editId="72733954">
            <wp:simplePos x="0" y="0"/>
            <wp:positionH relativeFrom="page">
              <wp:posOffset>191135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2AC8">
        <w:rPr>
          <w:rFonts w:asciiTheme="minorHAnsi" w:hAnsiTheme="minorHAnsi" w:cstheme="minorHAnsi"/>
          <w:sz w:val="22"/>
          <w:szCs w:val="22"/>
        </w:rPr>
        <w:t>S</w:t>
      </w:r>
      <w:r w:rsidR="00F92AC8" w:rsidRPr="00F92AC8">
        <w:rPr>
          <w:rFonts w:asciiTheme="minorHAnsi" w:hAnsiTheme="minorHAnsi" w:cstheme="minorHAnsi"/>
          <w:sz w:val="22"/>
          <w:szCs w:val="22"/>
        </w:rPr>
        <w:t>ERVIÇO</w:t>
      </w:r>
      <w:r w:rsidR="00F92AC8" w:rsidRPr="00F92AC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AUTÔNOMO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ÁGUA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ESGOTO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DE</w:t>
      </w:r>
      <w:r w:rsidR="00F92AC8" w:rsidRPr="00F92AC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VARGEM</w:t>
      </w:r>
      <w:r w:rsidR="00F92AC8" w:rsidRPr="00F92AC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ALTA</w:t>
      </w:r>
      <w:r w:rsidR="00F92AC8" w:rsidRP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ESTADO</w:t>
      </w:r>
      <w:r w:rsidR="00F92AC8" w:rsidRPr="00F92AC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DO ESPÍRITO</w:t>
      </w:r>
      <w:r w:rsidR="00F92AC8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92AC8" w:rsidRPr="00F92AC8">
        <w:rPr>
          <w:rFonts w:asciiTheme="minorHAnsi" w:hAnsiTheme="minorHAnsi" w:cstheme="minorHAnsi"/>
          <w:sz w:val="22"/>
          <w:szCs w:val="22"/>
        </w:rPr>
        <w:t>SANTO</w:t>
      </w:r>
    </w:p>
    <w:p w14:paraId="6524575B" w14:textId="77777777" w:rsidR="00D4332D" w:rsidRPr="00F92AC8" w:rsidRDefault="00F92AC8" w:rsidP="00F92AC8">
      <w:pPr>
        <w:pStyle w:val="Corpodetexto"/>
        <w:ind w:left="1928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pacing w:val="-1"/>
          <w:sz w:val="22"/>
          <w:szCs w:val="22"/>
        </w:rPr>
        <w:t>Largo Emilio David, sn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Centro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Vargem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Alta -ES</w:t>
      </w:r>
      <w:r w:rsidR="00F32456"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-</w:t>
      </w:r>
      <w:r w:rsidR="00F32456" w:rsidRPr="00F92AC8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32456" w:rsidRPr="00F92AC8">
        <w:rPr>
          <w:rFonts w:asciiTheme="minorHAnsi" w:hAnsiTheme="minorHAnsi" w:cstheme="minorHAnsi"/>
          <w:sz w:val="22"/>
          <w:szCs w:val="22"/>
        </w:rPr>
        <w:t>CEP:29295-000</w:t>
      </w:r>
    </w:p>
    <w:p w14:paraId="3E3820AA" w14:textId="77777777" w:rsidR="00D4332D" w:rsidRPr="00F92AC8" w:rsidRDefault="00F32456">
      <w:pPr>
        <w:pStyle w:val="Corpodetexto"/>
        <w:spacing w:before="8"/>
        <w:ind w:left="1926"/>
        <w:rPr>
          <w:rFonts w:asciiTheme="minorHAnsi" w:hAnsiTheme="minorHAnsi" w:cstheme="minorHAnsi"/>
          <w:sz w:val="22"/>
          <w:szCs w:val="22"/>
        </w:rPr>
      </w:pPr>
      <w:r w:rsidRPr="00F92AC8">
        <w:rPr>
          <w:rFonts w:asciiTheme="minorHAnsi" w:hAnsiTheme="minorHAnsi" w:cstheme="minorHAnsi"/>
          <w:sz w:val="22"/>
          <w:szCs w:val="22"/>
        </w:rPr>
        <w:t>Telefax.:(28)</w:t>
      </w:r>
      <w:r w:rsidRPr="00F92AC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 xml:space="preserve">99930-1695  </w:t>
      </w:r>
      <w:r w:rsidRPr="00F92AC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92AC8">
        <w:rPr>
          <w:rFonts w:asciiTheme="minorHAnsi" w:hAnsiTheme="minorHAnsi" w:cstheme="minorHAnsi"/>
          <w:sz w:val="22"/>
          <w:szCs w:val="22"/>
        </w:rPr>
        <w:t>CNPJ:31.724.255/0001-20</w:t>
      </w:r>
    </w:p>
    <w:p w14:paraId="0A49F519" w14:textId="77777777" w:rsidR="00D4332D" w:rsidRDefault="00D4332D">
      <w:pPr>
        <w:pStyle w:val="Corpodetexto"/>
        <w:rPr>
          <w:sz w:val="18"/>
        </w:rPr>
      </w:pPr>
    </w:p>
    <w:p w14:paraId="524C83AB" w14:textId="77777777" w:rsidR="00D4332D" w:rsidRDefault="00D4332D">
      <w:pPr>
        <w:pStyle w:val="Corpodetexto"/>
        <w:spacing w:before="6"/>
        <w:rPr>
          <w:sz w:val="21"/>
        </w:rPr>
      </w:pPr>
    </w:p>
    <w:p w14:paraId="5C640AD1" w14:textId="77777777" w:rsidR="00D4332D" w:rsidRDefault="00F32456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14:paraId="04FFC9A6" w14:textId="77777777" w:rsidR="00D4332D" w:rsidRDefault="00F32456">
      <w:pPr>
        <w:pStyle w:val="Corpodetexto"/>
      </w:pPr>
      <w:r>
        <w:rPr>
          <w:b w:val="0"/>
        </w:rPr>
        <w:br w:type="column"/>
      </w:r>
    </w:p>
    <w:p w14:paraId="63E790FC" w14:textId="77777777" w:rsidR="00D4332D" w:rsidRDefault="00D4332D">
      <w:pPr>
        <w:pStyle w:val="Corpodetexto"/>
      </w:pPr>
    </w:p>
    <w:p w14:paraId="45B20FC7" w14:textId="77777777" w:rsidR="00D4332D" w:rsidRDefault="00D4332D">
      <w:pPr>
        <w:pStyle w:val="Corpodetexto"/>
      </w:pPr>
    </w:p>
    <w:p w14:paraId="5B142546" w14:textId="77777777" w:rsidR="00D4332D" w:rsidRDefault="00D4332D">
      <w:pPr>
        <w:pStyle w:val="Corpodetexto"/>
      </w:pPr>
    </w:p>
    <w:p w14:paraId="2EE6E26C" w14:textId="77777777" w:rsidR="00D4332D" w:rsidRDefault="00D4332D">
      <w:pPr>
        <w:pStyle w:val="Corpodetexto"/>
      </w:pPr>
    </w:p>
    <w:p w14:paraId="6A89039A" w14:textId="77777777" w:rsidR="00D4332D" w:rsidRDefault="00D4332D">
      <w:pPr>
        <w:pStyle w:val="Corpodetexto"/>
      </w:pPr>
    </w:p>
    <w:p w14:paraId="255C17E5" w14:textId="77777777" w:rsidR="00D4332D" w:rsidRDefault="00D4332D">
      <w:pPr>
        <w:pStyle w:val="Corpodetexto"/>
      </w:pPr>
    </w:p>
    <w:p w14:paraId="590D63B6" w14:textId="77777777" w:rsidR="00D4332D" w:rsidRDefault="00D4332D">
      <w:pPr>
        <w:pStyle w:val="Corpodetexto"/>
      </w:pPr>
    </w:p>
    <w:p w14:paraId="71B72DCE" w14:textId="77777777" w:rsidR="00D4332D" w:rsidRDefault="00D4332D">
      <w:pPr>
        <w:pStyle w:val="Corpodetexto"/>
      </w:pPr>
    </w:p>
    <w:p w14:paraId="1B653F3C" w14:textId="41A2D718" w:rsidR="00D4332D" w:rsidRDefault="00C82272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21/06</w:t>
      </w:r>
      <w:r w:rsidR="00F32456">
        <w:rPr>
          <w:i/>
          <w:sz w:val="14"/>
        </w:rPr>
        <w:t>/202</w:t>
      </w:r>
      <w:r w:rsidR="00C12F04">
        <w:rPr>
          <w:i/>
          <w:sz w:val="14"/>
        </w:rPr>
        <w:t xml:space="preserve">4 </w:t>
      </w:r>
      <w:r w:rsidR="00F32456">
        <w:rPr>
          <w:i/>
          <w:sz w:val="14"/>
        </w:rPr>
        <w:t>09:04:23</w:t>
      </w:r>
    </w:p>
    <w:p w14:paraId="16379CF8" w14:textId="77777777" w:rsidR="00D4332D" w:rsidRDefault="00D4332D">
      <w:pPr>
        <w:rPr>
          <w:sz w:val="14"/>
        </w:rPr>
        <w:sectPr w:rsidR="00D4332D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14:paraId="6E8D8419" w14:textId="77777777" w:rsidR="00D4332D" w:rsidRDefault="00D4332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263"/>
        <w:gridCol w:w="3984"/>
        <w:gridCol w:w="1544"/>
        <w:gridCol w:w="992"/>
        <w:gridCol w:w="1134"/>
        <w:gridCol w:w="972"/>
        <w:gridCol w:w="21"/>
        <w:gridCol w:w="1134"/>
      </w:tblGrid>
      <w:tr w:rsidR="00D4332D" w:rsidRPr="003665DA" w14:paraId="5D00FC85" w14:textId="77777777" w:rsidTr="00EA32F7">
        <w:trPr>
          <w:trHeight w:val="294"/>
        </w:trPr>
        <w:tc>
          <w:tcPr>
            <w:tcW w:w="1283" w:type="dxa"/>
            <w:gridSpan w:val="2"/>
          </w:tcPr>
          <w:p w14:paraId="4611A127" w14:textId="77777777" w:rsidR="00D4332D" w:rsidRPr="003665DA" w:rsidRDefault="00F32456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Processo</w:t>
            </w:r>
          </w:p>
        </w:tc>
        <w:tc>
          <w:tcPr>
            <w:tcW w:w="9781" w:type="dxa"/>
            <w:gridSpan w:val="7"/>
          </w:tcPr>
          <w:p w14:paraId="2D602891" w14:textId="0DA7B429" w:rsidR="00D4332D" w:rsidRPr="003665DA" w:rsidRDefault="00F32456" w:rsidP="00C12F04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3665D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</w:t>
            </w:r>
            <w:r w:rsidR="005A56D6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  <w:r w:rsidR="00C8227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="00C8227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21</w:t>
            </w:r>
            <w:r w:rsidR="005A56D6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/06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3665DA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3665DA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665DA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</w:t>
            </w:r>
            <w:r w:rsidR="00C8227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72</w:t>
            </w:r>
            <w:r w:rsidR="00C12F04" w:rsidRPr="003665D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/2024</w:t>
            </w:r>
          </w:p>
        </w:tc>
      </w:tr>
      <w:tr w:rsidR="00D4332D" w:rsidRPr="003665DA" w14:paraId="35FC2399" w14:textId="77777777" w:rsidTr="00EA32F7">
        <w:trPr>
          <w:trHeight w:val="294"/>
        </w:trPr>
        <w:tc>
          <w:tcPr>
            <w:tcW w:w="1283" w:type="dxa"/>
            <w:gridSpan w:val="2"/>
          </w:tcPr>
          <w:p w14:paraId="09E45CDA" w14:textId="77777777" w:rsidR="00D4332D" w:rsidRPr="003665DA" w:rsidRDefault="00F32456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Fornecedor</w:t>
            </w:r>
          </w:p>
        </w:tc>
        <w:tc>
          <w:tcPr>
            <w:tcW w:w="9781" w:type="dxa"/>
            <w:gridSpan w:val="7"/>
          </w:tcPr>
          <w:p w14:paraId="18CAC534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5D118F2E" w14:textId="77777777" w:rsidTr="00EA32F7">
        <w:trPr>
          <w:trHeight w:val="294"/>
        </w:trPr>
        <w:tc>
          <w:tcPr>
            <w:tcW w:w="1283" w:type="dxa"/>
            <w:gridSpan w:val="2"/>
          </w:tcPr>
          <w:p w14:paraId="24EE77E7" w14:textId="77777777" w:rsidR="00D4332D" w:rsidRPr="003665DA" w:rsidRDefault="00F32456" w:rsidP="00C82272">
            <w:pPr>
              <w:pStyle w:val="TableParagraph"/>
              <w:spacing w:before="39"/>
              <w:ind w:left="468" w:right="27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CNPJ</w:t>
            </w:r>
          </w:p>
        </w:tc>
        <w:tc>
          <w:tcPr>
            <w:tcW w:w="9781" w:type="dxa"/>
            <w:gridSpan w:val="7"/>
          </w:tcPr>
          <w:p w14:paraId="6B7AB228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4E3265E9" w14:textId="77777777" w:rsidTr="00EA32F7">
        <w:trPr>
          <w:trHeight w:val="294"/>
        </w:trPr>
        <w:tc>
          <w:tcPr>
            <w:tcW w:w="1283" w:type="dxa"/>
            <w:gridSpan w:val="2"/>
          </w:tcPr>
          <w:p w14:paraId="05AED239" w14:textId="77777777" w:rsidR="00D4332D" w:rsidRPr="003665DA" w:rsidRDefault="00F32456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Endereço</w:t>
            </w:r>
          </w:p>
        </w:tc>
        <w:tc>
          <w:tcPr>
            <w:tcW w:w="9781" w:type="dxa"/>
            <w:gridSpan w:val="7"/>
          </w:tcPr>
          <w:p w14:paraId="1EC38783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332D" w:rsidRPr="003665DA" w14:paraId="3379D3D3" w14:textId="77777777" w:rsidTr="00EA32F7">
        <w:trPr>
          <w:trHeight w:val="294"/>
        </w:trPr>
        <w:tc>
          <w:tcPr>
            <w:tcW w:w="1283" w:type="dxa"/>
            <w:gridSpan w:val="2"/>
          </w:tcPr>
          <w:p w14:paraId="7E7C73C2" w14:textId="77777777" w:rsidR="00D4332D" w:rsidRPr="003665DA" w:rsidRDefault="00F32456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665DA">
              <w:rPr>
                <w:rFonts w:asciiTheme="minorHAnsi" w:hAnsiTheme="minorHAnsi" w:cstheme="minorHAnsi"/>
                <w:i/>
                <w:sz w:val="20"/>
                <w:szCs w:val="20"/>
              </w:rPr>
              <w:t>Contato</w:t>
            </w:r>
          </w:p>
        </w:tc>
        <w:tc>
          <w:tcPr>
            <w:tcW w:w="9781" w:type="dxa"/>
            <w:gridSpan w:val="7"/>
          </w:tcPr>
          <w:p w14:paraId="0771CAB2" w14:textId="77777777" w:rsidR="00D4332D" w:rsidRPr="003665DA" w:rsidRDefault="00D4332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F04" w:rsidRPr="000F5E91" w14:paraId="2E4F5FF4" w14:textId="77777777" w:rsidTr="000F5E91">
        <w:trPr>
          <w:trHeight w:val="137"/>
        </w:trPr>
        <w:tc>
          <w:tcPr>
            <w:tcW w:w="1283" w:type="dxa"/>
            <w:gridSpan w:val="2"/>
          </w:tcPr>
          <w:p w14:paraId="63C0123A" w14:textId="77777777" w:rsidR="00C12F04" w:rsidRPr="000F5E91" w:rsidRDefault="00C12F04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Código</w:t>
            </w:r>
          </w:p>
        </w:tc>
        <w:tc>
          <w:tcPr>
            <w:tcW w:w="5528" w:type="dxa"/>
            <w:gridSpan w:val="2"/>
          </w:tcPr>
          <w:p w14:paraId="5A882D56" w14:textId="77777777" w:rsidR="00C12F04" w:rsidRPr="000F5E91" w:rsidRDefault="00C12F04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Especificações</w:t>
            </w:r>
          </w:p>
        </w:tc>
        <w:tc>
          <w:tcPr>
            <w:tcW w:w="992" w:type="dxa"/>
          </w:tcPr>
          <w:p w14:paraId="35401628" w14:textId="77777777" w:rsidR="00C12F04" w:rsidRPr="000F5E91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134" w:type="dxa"/>
          </w:tcPr>
          <w:p w14:paraId="769ED52B" w14:textId="77777777" w:rsidR="00C12F04" w:rsidRPr="000F5E91" w:rsidRDefault="00C12F04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Quantidade</w:t>
            </w:r>
          </w:p>
        </w:tc>
        <w:tc>
          <w:tcPr>
            <w:tcW w:w="993" w:type="dxa"/>
            <w:gridSpan w:val="2"/>
          </w:tcPr>
          <w:p w14:paraId="4664CE41" w14:textId="77777777" w:rsidR="00C12F04" w:rsidRPr="000F5E91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Unitário</w:t>
            </w:r>
          </w:p>
        </w:tc>
        <w:tc>
          <w:tcPr>
            <w:tcW w:w="1134" w:type="dxa"/>
          </w:tcPr>
          <w:p w14:paraId="2449625D" w14:textId="77777777" w:rsidR="00C12F04" w:rsidRPr="000F5E91" w:rsidRDefault="00C12F04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Valor</w:t>
            </w:r>
            <w:r w:rsidRPr="000F5E9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0F5E91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665DA" w14:paraId="4E61BCD1" w14:textId="77777777" w:rsidTr="000F5E91">
        <w:trPr>
          <w:trHeight w:val="426"/>
        </w:trPr>
        <w:tc>
          <w:tcPr>
            <w:tcW w:w="1283" w:type="dxa"/>
            <w:gridSpan w:val="2"/>
            <w:vAlign w:val="center"/>
          </w:tcPr>
          <w:p w14:paraId="3620E922" w14:textId="78058DC0" w:rsidR="003665DA" w:rsidRDefault="003665DA" w:rsidP="003665DA">
            <w:pPr>
              <w:pStyle w:val="TableParagraph"/>
              <w:spacing w:before="8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01</w:t>
            </w:r>
          </w:p>
        </w:tc>
        <w:tc>
          <w:tcPr>
            <w:tcW w:w="5528" w:type="dxa"/>
            <w:gridSpan w:val="2"/>
            <w:vAlign w:val="center"/>
          </w:tcPr>
          <w:p w14:paraId="6E8BB31C" w14:textId="77777777" w:rsidR="00C82272" w:rsidRPr="00C82272" w:rsidRDefault="00C82272" w:rsidP="00C82272">
            <w:pPr>
              <w:ind w:left="144" w:right="2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 xml:space="preserve">Serviço de coleta, transporte e descarte dos resíduos e lodo proveniente dos sistemas de tratamento de esgoto operados pelo SAAE de Vargem Alta </w:t>
            </w:r>
          </w:p>
          <w:p w14:paraId="0063223A" w14:textId="77777777" w:rsidR="00C82272" w:rsidRPr="00C82272" w:rsidRDefault="00C82272" w:rsidP="00C82272">
            <w:pPr>
              <w:ind w:left="144" w:right="2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 xml:space="preserve"> Tanque de armazenamento dos resíduos de no mínimo 8.000 litros com todos equipamentos, bombas e mangueiras necessárias para a execução do serviço de sucção e descarte. Bomba de sucção e mangueiras para atender a demanda de sucção de no mínimo 30 (trinta) metros de profundidade a partir do nível do equipamento.</w:t>
            </w:r>
          </w:p>
          <w:p w14:paraId="587EB232" w14:textId="7624B1A8" w:rsidR="003665DA" w:rsidRPr="003665DA" w:rsidRDefault="00C82272" w:rsidP="00C82272">
            <w:pPr>
              <w:pStyle w:val="TableParagraph"/>
              <w:ind w:left="144" w:right="276"/>
              <w:rPr>
                <w:rFonts w:asciiTheme="minorHAnsi" w:hAnsiTheme="minorHAnsi" w:cstheme="minorHAnsi"/>
                <w:sz w:val="16"/>
                <w:szCs w:val="16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COM MOTORISTA, INCLUINDO DESLOCAMENTO, ABASTECIMENTO DO CAMINHÃO E DESCARTE DEVIDAMENTE LICENCIADO POR ÓRGÃO COMPETENTE</w:t>
            </w:r>
          </w:p>
        </w:tc>
        <w:tc>
          <w:tcPr>
            <w:tcW w:w="992" w:type="dxa"/>
          </w:tcPr>
          <w:p w14:paraId="0F87121E" w14:textId="77777777" w:rsidR="003665DA" w:rsidRDefault="003665DA" w:rsidP="003665DA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4BCEB63B" w14:textId="1F7BBF40" w:rsidR="003665DA" w:rsidRDefault="003665DA" w:rsidP="00787A81">
            <w:pPr>
              <w:pStyle w:val="TableParagraph"/>
              <w:ind w:left="137" w:hanging="137"/>
              <w:jc w:val="center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SERV</w:t>
            </w:r>
          </w:p>
        </w:tc>
        <w:tc>
          <w:tcPr>
            <w:tcW w:w="1134" w:type="dxa"/>
          </w:tcPr>
          <w:p w14:paraId="5431CB27" w14:textId="085EF4A1" w:rsidR="003665DA" w:rsidRDefault="00C82272" w:rsidP="003665DA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15</w:t>
            </w:r>
          </w:p>
        </w:tc>
        <w:tc>
          <w:tcPr>
            <w:tcW w:w="972" w:type="dxa"/>
          </w:tcPr>
          <w:p w14:paraId="154B6938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  <w:gridSpan w:val="2"/>
          </w:tcPr>
          <w:p w14:paraId="091038DA" w14:textId="77777777" w:rsidR="003665DA" w:rsidRDefault="003665DA" w:rsidP="003665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5DA" w14:paraId="6301DD96" w14:textId="77777777" w:rsidTr="00EA32F7">
        <w:trPr>
          <w:trHeight w:val="290"/>
        </w:trPr>
        <w:tc>
          <w:tcPr>
            <w:tcW w:w="8937" w:type="dxa"/>
            <w:gridSpan w:val="6"/>
            <w:tcBorders>
              <w:bottom w:val="single" w:sz="18" w:space="0" w:color="000000"/>
            </w:tcBorders>
          </w:tcPr>
          <w:p w14:paraId="16956B8E" w14:textId="338A5DA5" w:rsidR="003665DA" w:rsidRPr="00EA32F7" w:rsidRDefault="003665DA" w:rsidP="003665DA">
            <w:pPr>
              <w:pStyle w:val="TableParagraph"/>
              <w:spacing w:before="6"/>
              <w:ind w:right="35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EA32F7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EA32F7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EA32F7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EA32F7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EA32F7">
              <w:rPr>
                <w:rFonts w:asciiTheme="minorHAnsi" w:hAnsiTheme="minorHAnsi" w:cstheme="minorHAnsi"/>
                <w:b/>
                <w:sz w:val="20"/>
              </w:rPr>
              <w:t>Geral</w:t>
            </w:r>
            <w:r w:rsidR="00EA32F7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</w:p>
        </w:tc>
        <w:tc>
          <w:tcPr>
            <w:tcW w:w="2127" w:type="dxa"/>
            <w:gridSpan w:val="3"/>
            <w:tcBorders>
              <w:bottom w:val="single" w:sz="18" w:space="0" w:color="000000"/>
            </w:tcBorders>
          </w:tcPr>
          <w:p w14:paraId="7D4BE0F4" w14:textId="77777777" w:rsidR="003665DA" w:rsidRPr="00EA32F7" w:rsidRDefault="003665DA" w:rsidP="003665D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65DA" w14:paraId="35A7904F" w14:textId="77777777" w:rsidTr="00EA32F7">
        <w:trPr>
          <w:gridBefore w:val="1"/>
          <w:wBefore w:w="20" w:type="dxa"/>
          <w:trHeight w:val="289"/>
        </w:trPr>
        <w:tc>
          <w:tcPr>
            <w:tcW w:w="11044" w:type="dxa"/>
            <w:gridSpan w:val="8"/>
            <w:tcBorders>
              <w:top w:val="single" w:sz="18" w:space="0" w:color="000000"/>
            </w:tcBorders>
          </w:tcPr>
          <w:p w14:paraId="599EA187" w14:textId="77777777" w:rsidR="003665DA" w:rsidRDefault="003665DA" w:rsidP="003665DA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3665DA" w14:paraId="7E7F2BED" w14:textId="77777777" w:rsidTr="00EA32F7">
        <w:trPr>
          <w:gridBefore w:val="1"/>
          <w:wBefore w:w="20" w:type="dxa"/>
          <w:trHeight w:val="294"/>
        </w:trPr>
        <w:tc>
          <w:tcPr>
            <w:tcW w:w="11044" w:type="dxa"/>
            <w:gridSpan w:val="8"/>
          </w:tcPr>
          <w:p w14:paraId="7857FF7C" w14:textId="77777777" w:rsidR="003665DA" w:rsidRPr="00916A13" w:rsidRDefault="003665DA" w:rsidP="00C82272">
            <w:pPr>
              <w:pStyle w:val="TableParagraph"/>
              <w:spacing w:before="21"/>
              <w:ind w:left="125" w:right="276" w:firstLine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62F1419D" w14:textId="77777777" w:rsidR="003665DA" w:rsidRPr="00916A13" w:rsidRDefault="003665DA" w:rsidP="00C82272">
            <w:pPr>
              <w:adjustRightInd w:val="0"/>
              <w:ind w:left="125" w:right="276" w:firstLine="42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EXECUÇÃO:  </w:t>
            </w:r>
          </w:p>
          <w:p w14:paraId="3E385109" w14:textId="7F2DA0DA" w:rsidR="00C82272" w:rsidRPr="00C82272" w:rsidRDefault="00C82272" w:rsidP="00C82272">
            <w:pPr>
              <w:pStyle w:val="PargrafodaLista"/>
              <w:numPr>
                <w:ilvl w:val="0"/>
                <w:numId w:val="8"/>
              </w:numPr>
              <w:adjustRightInd w:val="0"/>
              <w:ind w:left="692" w:right="2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Prazo de validade do contrato:</w:t>
            </w: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 xml:space="preserve"> até 31/12/2024</w:t>
            </w: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1899AA4" w14:textId="1480CF12" w:rsidR="00C82272" w:rsidRPr="00C82272" w:rsidRDefault="00C82272" w:rsidP="00C82272">
            <w:pPr>
              <w:pStyle w:val="PargrafodaLista"/>
              <w:numPr>
                <w:ilvl w:val="0"/>
                <w:numId w:val="8"/>
              </w:numPr>
              <w:adjustRightInd w:val="0"/>
              <w:ind w:left="692" w:right="2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14:paraId="66FE4D48" w14:textId="6A463E87" w:rsidR="00C82272" w:rsidRPr="00C82272" w:rsidRDefault="00C82272" w:rsidP="00C82272">
            <w:pPr>
              <w:pStyle w:val="PargrafodaLista"/>
              <w:numPr>
                <w:ilvl w:val="0"/>
                <w:numId w:val="8"/>
              </w:numPr>
              <w:adjustRightInd w:val="0"/>
              <w:ind w:left="692" w:right="2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O Serviço será executado no Município de Vargem Alta, e ETE’s de Vila Esperança e Pedra Branca, sob demanda, conforme as especificações abaixo:</w:t>
            </w:r>
          </w:p>
          <w:p w14:paraId="44E7BCD7" w14:textId="2F4C588D" w:rsidR="00C82272" w:rsidRPr="00C82272" w:rsidRDefault="00C82272" w:rsidP="00C82272">
            <w:pPr>
              <w:pStyle w:val="PargrafodaLista"/>
              <w:numPr>
                <w:ilvl w:val="1"/>
                <w:numId w:val="8"/>
              </w:numPr>
              <w:adjustRightInd w:val="0"/>
              <w:ind w:left="692" w:right="2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Segunda a sexta das 07h às 11h e de 12h 16h.</w:t>
            </w:r>
          </w:p>
          <w:p w14:paraId="09445D59" w14:textId="63472C8E" w:rsidR="00C82272" w:rsidRPr="00C82272" w:rsidRDefault="00C82272" w:rsidP="00C82272">
            <w:pPr>
              <w:pStyle w:val="PargrafodaLista"/>
              <w:numPr>
                <w:ilvl w:val="0"/>
                <w:numId w:val="8"/>
              </w:numPr>
              <w:adjustRightInd w:val="0"/>
              <w:ind w:left="692" w:right="2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 xml:space="preserve"> O prazo de execução dos serviços será via agendamento prévio do SAAE, com o prazo de execução de 24 horas após a emissão da autorização de fornecimento; </w:t>
            </w:r>
          </w:p>
          <w:p w14:paraId="1EBDDF9F" w14:textId="4A0EAEE0" w:rsidR="00C82272" w:rsidRPr="00C82272" w:rsidRDefault="00C82272" w:rsidP="00C82272">
            <w:pPr>
              <w:pStyle w:val="PargrafodaLista"/>
              <w:numPr>
                <w:ilvl w:val="0"/>
                <w:numId w:val="8"/>
              </w:numPr>
              <w:adjustRightInd w:val="0"/>
              <w:ind w:left="692" w:right="2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A medição do Item de “caminhão limpa fossa” será por viagem, sendo considerada “viagem” a coleta da capacidade total do tanque (min 8.000 lt), o transporte e descarte dos resíduos.</w:t>
            </w:r>
          </w:p>
          <w:p w14:paraId="7538AAC1" w14:textId="46BF525E" w:rsidR="00C82272" w:rsidRPr="00C82272" w:rsidRDefault="00C82272" w:rsidP="00C82272">
            <w:pPr>
              <w:pStyle w:val="PargrafodaLista"/>
              <w:numPr>
                <w:ilvl w:val="0"/>
                <w:numId w:val="8"/>
              </w:numPr>
              <w:adjustRightInd w:val="0"/>
              <w:ind w:left="692" w:right="2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2272">
              <w:rPr>
                <w:rFonts w:asciiTheme="minorHAnsi" w:hAnsiTheme="minorHAnsi" w:cstheme="minorHAnsi"/>
                <w:sz w:val="18"/>
                <w:szCs w:val="18"/>
              </w:rPr>
              <w:t>Os serviços deverão ser realizados sob demanda, de acordo com a necessidade da Autarquia, sob a gestão e fiscalização do Gerente Operacional, Sr. Fabio Salles Barros.</w:t>
            </w:r>
          </w:p>
          <w:p w14:paraId="2BE2AB75" w14:textId="77777777" w:rsidR="003665DA" w:rsidRDefault="003665DA" w:rsidP="00C82272">
            <w:pPr>
              <w:pStyle w:val="PargrafodaLista"/>
              <w:numPr>
                <w:ilvl w:val="0"/>
                <w:numId w:val="6"/>
              </w:numPr>
              <w:adjustRightInd w:val="0"/>
              <w:ind w:left="692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14:paraId="116E982E" w14:textId="0C19E1A3" w:rsidR="000F5E91" w:rsidRPr="00916A13" w:rsidRDefault="000F5E91" w:rsidP="00C82272">
            <w:pPr>
              <w:pStyle w:val="PargrafodaLista"/>
              <w:numPr>
                <w:ilvl w:val="0"/>
                <w:numId w:val="6"/>
              </w:numPr>
              <w:adjustRightInd w:val="0"/>
              <w:ind w:left="692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Os demais critérios e normas para a execução do serviço esta descrito no Termo de Referência em anexo.</w:t>
            </w:r>
          </w:p>
          <w:p w14:paraId="257759CE" w14:textId="77777777" w:rsidR="003665DA" w:rsidRPr="00916A13" w:rsidRDefault="003665DA" w:rsidP="00C82272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6"/>
              <w:ind w:left="692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62D71924" w14:textId="77777777" w:rsidR="003665DA" w:rsidRPr="00916A13" w:rsidRDefault="003665DA" w:rsidP="00C82272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left="692" w:right="30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70EC7748" w14:textId="57F1F033" w:rsidR="003665DA" w:rsidRPr="00916A13" w:rsidRDefault="003665DA" w:rsidP="00C82272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  <w:tab w:val="left" w:pos="10942"/>
              </w:tabs>
              <w:spacing w:before="1"/>
              <w:ind w:left="692" w:right="30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ENDEREÇO: </w:t>
            </w:r>
            <w:bookmarkStart w:id="0" w:name="_Hlk168906402"/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Largo Emilio David, sn, Centro , Vargem Alta-ES</w:t>
            </w:r>
            <w:bookmarkEnd w:id="0"/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AA8F300" w14:textId="77777777" w:rsidR="003665DA" w:rsidRDefault="003665DA" w:rsidP="00C82272">
            <w:pPr>
              <w:pStyle w:val="PargrafodaLista"/>
              <w:numPr>
                <w:ilvl w:val="0"/>
                <w:numId w:val="6"/>
              </w:numPr>
              <w:adjustRightInd w:val="0"/>
              <w:ind w:left="692" w:right="186" w:hanging="142"/>
              <w:jc w:val="both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CONTATO : SAAE – SERVIÇO AUTÔNOMO DE ÁGUA E ESGOTO – VARGEM ALTA/ES – CNPJ nº 31.724.255/0001-20. Tel. de contato. [028] 99930-1695;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3665DA" w14:paraId="2DA9F5A0" w14:textId="77777777" w:rsidTr="00EA32F7">
        <w:trPr>
          <w:gridBefore w:val="1"/>
          <w:wBefore w:w="20" w:type="dxa"/>
          <w:trHeight w:val="520"/>
        </w:trPr>
        <w:tc>
          <w:tcPr>
            <w:tcW w:w="5247" w:type="dxa"/>
            <w:gridSpan w:val="2"/>
            <w:vMerge w:val="restart"/>
            <w:tcBorders>
              <w:bottom w:val="nil"/>
            </w:tcBorders>
          </w:tcPr>
          <w:p w14:paraId="6FC516A2" w14:textId="77777777" w:rsidR="003665DA" w:rsidRDefault="003665DA" w:rsidP="003665D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5797" w:type="dxa"/>
            <w:gridSpan w:val="6"/>
          </w:tcPr>
          <w:p w14:paraId="770248A6" w14:textId="77777777" w:rsidR="003665DA" w:rsidRDefault="003665DA" w:rsidP="003665DA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3665DA" w14:paraId="5B726D15" w14:textId="77777777" w:rsidTr="00EA32F7">
        <w:trPr>
          <w:gridBefore w:val="1"/>
          <w:wBefore w:w="20" w:type="dxa"/>
          <w:trHeight w:val="1863"/>
        </w:trPr>
        <w:tc>
          <w:tcPr>
            <w:tcW w:w="5247" w:type="dxa"/>
            <w:gridSpan w:val="2"/>
            <w:vMerge/>
            <w:tcBorders>
              <w:top w:val="nil"/>
              <w:bottom w:val="nil"/>
            </w:tcBorders>
          </w:tcPr>
          <w:p w14:paraId="6C40D590" w14:textId="77777777" w:rsidR="003665DA" w:rsidRDefault="003665DA" w:rsidP="003665DA">
            <w:pPr>
              <w:rPr>
                <w:sz w:val="2"/>
                <w:szCs w:val="2"/>
              </w:rPr>
            </w:pPr>
          </w:p>
        </w:tc>
        <w:tc>
          <w:tcPr>
            <w:tcW w:w="5797" w:type="dxa"/>
            <w:gridSpan w:val="6"/>
            <w:tcBorders>
              <w:bottom w:val="single" w:sz="8" w:space="0" w:color="000000"/>
            </w:tcBorders>
          </w:tcPr>
          <w:p w14:paraId="0E4DD85F" w14:textId="77777777" w:rsidR="003665DA" w:rsidRDefault="003665DA" w:rsidP="003665DA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</w:tbl>
    <w:p w14:paraId="4FCF9DCA" w14:textId="77777777" w:rsidR="00D4332D" w:rsidRPr="00556135" w:rsidRDefault="00D4332D" w:rsidP="00916A13">
      <w:pPr>
        <w:pStyle w:val="Corpodetexto"/>
        <w:spacing w:before="25"/>
        <w:ind w:right="68"/>
        <w:jc w:val="center"/>
        <w:rPr>
          <w:lang w:val="pt-BR"/>
        </w:rPr>
      </w:pPr>
    </w:p>
    <w:sectPr w:rsidR="00D4332D" w:rsidRPr="00556135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760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847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944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4041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5138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6235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7331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8428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525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79448B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BA13C6"/>
    <w:multiLevelType w:val="hybridMultilevel"/>
    <w:tmpl w:val="93048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01F0"/>
    <w:multiLevelType w:val="hybridMultilevel"/>
    <w:tmpl w:val="0EDED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D5FF0"/>
    <w:multiLevelType w:val="hybridMultilevel"/>
    <w:tmpl w:val="9FA2991E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60C6657C"/>
    <w:multiLevelType w:val="hybridMultilevel"/>
    <w:tmpl w:val="253CF05E"/>
    <w:lvl w:ilvl="0" w:tplc="E39EB47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C1742D6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39D03B0A">
      <w:numFmt w:val="bullet"/>
      <w:lvlText w:val="•"/>
      <w:lvlJc w:val="left"/>
      <w:pPr>
        <w:ind w:left="2452" w:hanging="233"/>
      </w:pPr>
      <w:rPr>
        <w:rFonts w:hint="default"/>
        <w:lang w:val="pt-PT" w:eastAsia="en-US" w:bidi="ar-SA"/>
      </w:rPr>
    </w:lvl>
    <w:lvl w:ilvl="3" w:tplc="7FEAA000">
      <w:numFmt w:val="bullet"/>
      <w:lvlText w:val="•"/>
      <w:lvlJc w:val="left"/>
      <w:pPr>
        <w:ind w:left="3548" w:hanging="233"/>
      </w:pPr>
      <w:rPr>
        <w:rFonts w:hint="default"/>
        <w:lang w:val="pt-PT" w:eastAsia="en-US" w:bidi="ar-SA"/>
      </w:rPr>
    </w:lvl>
    <w:lvl w:ilvl="4" w:tplc="942CFF76">
      <w:numFmt w:val="bullet"/>
      <w:lvlText w:val="•"/>
      <w:lvlJc w:val="left"/>
      <w:pPr>
        <w:ind w:left="4644" w:hanging="233"/>
      </w:pPr>
      <w:rPr>
        <w:rFonts w:hint="default"/>
        <w:lang w:val="pt-PT" w:eastAsia="en-US" w:bidi="ar-SA"/>
      </w:rPr>
    </w:lvl>
    <w:lvl w:ilvl="5" w:tplc="F108514C">
      <w:numFmt w:val="bullet"/>
      <w:lvlText w:val="•"/>
      <w:lvlJc w:val="left"/>
      <w:pPr>
        <w:ind w:left="5740" w:hanging="233"/>
      </w:pPr>
      <w:rPr>
        <w:rFonts w:hint="default"/>
        <w:lang w:val="pt-PT" w:eastAsia="en-US" w:bidi="ar-SA"/>
      </w:rPr>
    </w:lvl>
    <w:lvl w:ilvl="6" w:tplc="237212BC">
      <w:numFmt w:val="bullet"/>
      <w:lvlText w:val="•"/>
      <w:lvlJc w:val="left"/>
      <w:pPr>
        <w:ind w:left="6836" w:hanging="233"/>
      </w:pPr>
      <w:rPr>
        <w:rFonts w:hint="default"/>
        <w:lang w:val="pt-PT" w:eastAsia="en-US" w:bidi="ar-SA"/>
      </w:rPr>
    </w:lvl>
    <w:lvl w:ilvl="7" w:tplc="3BF8E4CA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  <w:lvl w:ilvl="8" w:tplc="CB5AE8B8">
      <w:numFmt w:val="bullet"/>
      <w:lvlText w:val="•"/>
      <w:lvlJc w:val="left"/>
      <w:pPr>
        <w:ind w:left="9028" w:hanging="233"/>
      </w:pPr>
      <w:rPr>
        <w:rFonts w:hint="default"/>
        <w:lang w:val="pt-PT" w:eastAsia="en-US" w:bidi="ar-SA"/>
      </w:rPr>
    </w:lvl>
  </w:abstractNum>
  <w:abstractNum w:abstractNumId="7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1597328336">
    <w:abstractNumId w:val="6"/>
  </w:num>
  <w:num w:numId="2" w16cid:durableId="414908787">
    <w:abstractNumId w:val="0"/>
  </w:num>
  <w:num w:numId="3" w16cid:durableId="1881549878">
    <w:abstractNumId w:val="7"/>
  </w:num>
  <w:num w:numId="4" w16cid:durableId="1948808885">
    <w:abstractNumId w:val="4"/>
  </w:num>
  <w:num w:numId="5" w16cid:durableId="1376855477">
    <w:abstractNumId w:val="2"/>
  </w:num>
  <w:num w:numId="6" w16cid:durableId="154340112">
    <w:abstractNumId w:val="1"/>
  </w:num>
  <w:num w:numId="7" w16cid:durableId="1497064553">
    <w:abstractNumId w:val="5"/>
  </w:num>
  <w:num w:numId="8" w16cid:durableId="1115560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D"/>
    <w:rsid w:val="00093BA3"/>
    <w:rsid w:val="000F5E91"/>
    <w:rsid w:val="000F7B6F"/>
    <w:rsid w:val="001B5ABE"/>
    <w:rsid w:val="002422E4"/>
    <w:rsid w:val="00296410"/>
    <w:rsid w:val="003665DA"/>
    <w:rsid w:val="00547FE4"/>
    <w:rsid w:val="00556135"/>
    <w:rsid w:val="005A56D6"/>
    <w:rsid w:val="005B7EB4"/>
    <w:rsid w:val="007552AE"/>
    <w:rsid w:val="00787A81"/>
    <w:rsid w:val="00813D47"/>
    <w:rsid w:val="00877856"/>
    <w:rsid w:val="00880866"/>
    <w:rsid w:val="00916A13"/>
    <w:rsid w:val="00A07A5D"/>
    <w:rsid w:val="00A13F99"/>
    <w:rsid w:val="00C12F04"/>
    <w:rsid w:val="00C82272"/>
    <w:rsid w:val="00CC2A50"/>
    <w:rsid w:val="00D4332D"/>
    <w:rsid w:val="00D662A3"/>
    <w:rsid w:val="00DE203F"/>
    <w:rsid w:val="00EA32F7"/>
    <w:rsid w:val="00F32456"/>
    <w:rsid w:val="00F92AC8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AA53"/>
  <w15:docId w15:val="{CA383E05-55F3-499B-8D79-4D8D684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22E4"/>
    <w:rPr>
      <w:color w:val="0000FF" w:themeColor="hyperlink"/>
      <w:u w:val="single"/>
    </w:rPr>
  </w:style>
  <w:style w:type="character" w:customStyle="1" w:styleId="LinkdaInternet">
    <w:name w:val="Link da Internet"/>
    <w:uiPriority w:val="99"/>
    <w:rsid w:val="0036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3</cp:revision>
  <dcterms:created xsi:type="dcterms:W3CDTF">2024-06-21T17:09:00Z</dcterms:created>
  <dcterms:modified xsi:type="dcterms:W3CDTF">2024-06-21T17:18:00Z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</Properties>
</file>