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2D" w:rsidRPr="00F92AC8" w:rsidRDefault="00F32456" w:rsidP="00F92AC8">
      <w:pPr>
        <w:pStyle w:val="Ttulo1"/>
        <w:spacing w:before="0"/>
        <w:ind w:left="1928" w:right="1021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C8">
        <w:rPr>
          <w:rFonts w:asciiTheme="minorHAnsi" w:hAnsiTheme="minorHAnsi" w:cstheme="minorHAnsi"/>
          <w:sz w:val="22"/>
          <w:szCs w:val="22"/>
        </w:rPr>
        <w:t>S</w:t>
      </w:r>
      <w:r w:rsidR="00F92AC8" w:rsidRPr="00F92AC8">
        <w:rPr>
          <w:rFonts w:asciiTheme="minorHAnsi" w:hAnsiTheme="minorHAnsi" w:cstheme="minorHAnsi"/>
          <w:sz w:val="22"/>
          <w:szCs w:val="22"/>
        </w:rPr>
        <w:t>ERVIÇO</w:t>
      </w:r>
      <w:r w:rsidR="00F92AC8" w:rsidRPr="00F92A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AUTÔNOMO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ÁGUA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ESGOTO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VARGEM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ALTA</w:t>
      </w:r>
      <w:r w:rsidR="00F92AC8" w:rsidRP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ESTADO</w:t>
      </w:r>
      <w:r w:rsidR="00F92AC8" w:rsidRPr="00F92A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DO ESPÍRITO</w:t>
      </w:r>
      <w:r w:rsidR="00F92AC8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SANTO</w:t>
      </w:r>
    </w:p>
    <w:p w:rsidR="00D4332D" w:rsidRPr="00F92AC8" w:rsidRDefault="00F92AC8" w:rsidP="00F92AC8">
      <w:pPr>
        <w:pStyle w:val="Corpodetexto"/>
        <w:ind w:left="1928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pacing w:val="-1"/>
          <w:sz w:val="22"/>
          <w:szCs w:val="22"/>
        </w:rPr>
        <w:t>Largo Emilio David, sn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Centro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Vargem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Alta -ES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CEP:29295-000</w:t>
      </w:r>
    </w:p>
    <w:p w:rsidR="00D4332D" w:rsidRPr="00F92AC8" w:rsidRDefault="00F32456">
      <w:pPr>
        <w:pStyle w:val="Corpodetexto"/>
        <w:spacing w:before="8"/>
        <w:ind w:left="1926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z w:val="22"/>
          <w:szCs w:val="22"/>
        </w:rPr>
        <w:t>Telefax.:(28)</w:t>
      </w:r>
      <w:r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 xml:space="preserve">99930-1695  </w:t>
      </w:r>
      <w:r w:rsidRPr="00F92AC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>CNPJ:31.724.255/0001-20</w:t>
      </w:r>
    </w:p>
    <w:p w:rsidR="00D4332D" w:rsidRDefault="00D4332D">
      <w:pPr>
        <w:pStyle w:val="Corpodetexto"/>
        <w:rPr>
          <w:sz w:val="18"/>
        </w:rPr>
      </w:pPr>
    </w:p>
    <w:p w:rsidR="00D4332D" w:rsidRDefault="00D4332D">
      <w:pPr>
        <w:pStyle w:val="Corpodetexto"/>
        <w:spacing w:before="6"/>
        <w:rPr>
          <w:sz w:val="21"/>
        </w:rPr>
      </w:pPr>
    </w:p>
    <w:p w:rsidR="00D4332D" w:rsidRDefault="00F32456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:rsidR="00D4332D" w:rsidRDefault="00F32456">
      <w:pPr>
        <w:pStyle w:val="Corpodetexto"/>
      </w:pPr>
      <w:r>
        <w:rPr>
          <w:b w:val="0"/>
        </w:rPr>
        <w:br w:type="column"/>
      </w: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D4332D">
      <w:pPr>
        <w:pStyle w:val="Corpodetexto"/>
      </w:pPr>
    </w:p>
    <w:p w:rsidR="00D4332D" w:rsidRDefault="00C12F04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13805</w:t>
      </w:r>
      <w:r w:rsidR="00F32456">
        <w:rPr>
          <w:i/>
          <w:sz w:val="14"/>
        </w:rPr>
        <w:t>/202</w:t>
      </w:r>
      <w:r>
        <w:rPr>
          <w:i/>
          <w:sz w:val="14"/>
        </w:rPr>
        <w:t xml:space="preserve">4 </w:t>
      </w:r>
      <w:r w:rsidR="00F32456">
        <w:rPr>
          <w:i/>
          <w:sz w:val="14"/>
        </w:rPr>
        <w:t>09:04:23</w:t>
      </w:r>
    </w:p>
    <w:p w:rsidR="00D4332D" w:rsidRDefault="00D4332D">
      <w:pPr>
        <w:rPr>
          <w:sz w:val="14"/>
        </w:rPr>
        <w:sectPr w:rsidR="00D4332D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:rsidR="00D4332D" w:rsidRDefault="00D4332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394"/>
        <w:gridCol w:w="3853"/>
        <w:gridCol w:w="1755"/>
        <w:gridCol w:w="819"/>
        <w:gridCol w:w="1210"/>
        <w:gridCol w:w="989"/>
        <w:gridCol w:w="1201"/>
        <w:gridCol w:w="29"/>
      </w:tblGrid>
      <w:tr w:rsidR="00D4332D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D4332D" w:rsidRDefault="00F32456">
            <w:pPr>
              <w:pStyle w:val="TableParagraph"/>
              <w:spacing w:before="39"/>
              <w:ind w:left="363"/>
              <w:rPr>
                <w:i/>
                <w:sz w:val="16"/>
              </w:rPr>
            </w:pPr>
            <w:r>
              <w:rPr>
                <w:i/>
                <w:sz w:val="16"/>
              </w:rPr>
              <w:t>Processo</w:t>
            </w:r>
          </w:p>
        </w:tc>
        <w:tc>
          <w:tcPr>
            <w:tcW w:w="9827" w:type="dxa"/>
            <w:gridSpan w:val="6"/>
          </w:tcPr>
          <w:p w:rsidR="00D4332D" w:rsidRDefault="00F32456" w:rsidP="00C12F04">
            <w:pPr>
              <w:pStyle w:val="TableParagraph"/>
              <w:spacing w:before="25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Pesquisa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Preços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Nº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</w:t>
            </w:r>
            <w:r w:rsidR="00C12F04">
              <w:rPr>
                <w:b/>
                <w:i/>
                <w:sz w:val="18"/>
              </w:rPr>
              <w:t>27</w:t>
            </w:r>
            <w:r>
              <w:rPr>
                <w:b/>
                <w:i/>
                <w:sz w:val="18"/>
              </w:rPr>
              <w:t>/202</w:t>
            </w:r>
            <w:r w:rsidR="00C12F04"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 w:rsidR="00C12F04">
              <w:rPr>
                <w:b/>
                <w:i/>
                <w:sz w:val="18"/>
              </w:rPr>
              <w:t>13</w:t>
            </w:r>
            <w:r>
              <w:rPr>
                <w:b/>
                <w:i/>
                <w:sz w:val="18"/>
              </w:rPr>
              <w:t>/05/202</w:t>
            </w:r>
            <w:r w:rsidR="00C12F04"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Processo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Nº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</w:t>
            </w:r>
            <w:r w:rsidR="00C12F04">
              <w:rPr>
                <w:b/>
                <w:i/>
                <w:sz w:val="18"/>
              </w:rPr>
              <w:t>50/2024</w:t>
            </w:r>
          </w:p>
        </w:tc>
      </w:tr>
      <w:tr w:rsidR="00D4332D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D4332D" w:rsidRDefault="00F32456">
            <w:pPr>
              <w:pStyle w:val="TableParagraph"/>
              <w:spacing w:before="39"/>
              <w:ind w:left="288"/>
              <w:rPr>
                <w:i/>
                <w:sz w:val="16"/>
              </w:rPr>
            </w:pPr>
            <w:r>
              <w:rPr>
                <w:i/>
                <w:sz w:val="16"/>
              </w:rPr>
              <w:t>Fornecedor</w:t>
            </w:r>
          </w:p>
        </w:tc>
        <w:tc>
          <w:tcPr>
            <w:tcW w:w="9827" w:type="dxa"/>
            <w:gridSpan w:val="6"/>
          </w:tcPr>
          <w:p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32D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D4332D" w:rsidRDefault="00F32456">
            <w:pPr>
              <w:pStyle w:val="TableParagraph"/>
              <w:spacing w:before="39"/>
              <w:ind w:left="468" w:right="4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CNPJ</w:t>
            </w:r>
          </w:p>
        </w:tc>
        <w:tc>
          <w:tcPr>
            <w:tcW w:w="9827" w:type="dxa"/>
            <w:gridSpan w:val="6"/>
          </w:tcPr>
          <w:p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32D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D4332D" w:rsidRDefault="00F32456">
            <w:pPr>
              <w:pStyle w:val="TableParagraph"/>
              <w:spacing w:before="39"/>
              <w:ind w:left="355"/>
              <w:rPr>
                <w:i/>
                <w:sz w:val="16"/>
              </w:rPr>
            </w:pPr>
            <w:r>
              <w:rPr>
                <w:i/>
                <w:sz w:val="16"/>
              </w:rPr>
              <w:t>Endereço</w:t>
            </w:r>
          </w:p>
        </w:tc>
        <w:tc>
          <w:tcPr>
            <w:tcW w:w="9827" w:type="dxa"/>
            <w:gridSpan w:val="6"/>
          </w:tcPr>
          <w:p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32D">
        <w:trPr>
          <w:gridAfter w:val="1"/>
          <w:wAfter w:w="29" w:type="dxa"/>
          <w:trHeight w:val="294"/>
        </w:trPr>
        <w:tc>
          <w:tcPr>
            <w:tcW w:w="1414" w:type="dxa"/>
            <w:gridSpan w:val="2"/>
          </w:tcPr>
          <w:p w:rsidR="00D4332D" w:rsidRDefault="00F32456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Contato</w:t>
            </w:r>
          </w:p>
        </w:tc>
        <w:tc>
          <w:tcPr>
            <w:tcW w:w="9827" w:type="dxa"/>
            <w:gridSpan w:val="6"/>
          </w:tcPr>
          <w:p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F04" w:rsidTr="00A334FB">
        <w:trPr>
          <w:gridAfter w:val="1"/>
          <w:wAfter w:w="29" w:type="dxa"/>
          <w:trHeight w:val="404"/>
        </w:trPr>
        <w:tc>
          <w:tcPr>
            <w:tcW w:w="1414" w:type="dxa"/>
            <w:gridSpan w:val="2"/>
          </w:tcPr>
          <w:p w:rsidR="00C12F04" w:rsidRDefault="00C12F04">
            <w:pPr>
              <w:pStyle w:val="TableParagraph"/>
              <w:spacing w:line="229" w:lineRule="exact"/>
              <w:ind w:left="38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Código</w:t>
            </w:r>
          </w:p>
        </w:tc>
        <w:tc>
          <w:tcPr>
            <w:tcW w:w="5608" w:type="dxa"/>
            <w:gridSpan w:val="2"/>
          </w:tcPr>
          <w:p w:rsidR="00C12F04" w:rsidRDefault="00C12F04">
            <w:pPr>
              <w:pStyle w:val="TableParagraph"/>
              <w:spacing w:before="6"/>
              <w:ind w:left="328"/>
              <w:rPr>
                <w:b/>
                <w:sz w:val="20"/>
              </w:rPr>
            </w:pPr>
            <w:r>
              <w:rPr>
                <w:rFonts w:ascii="Arial MT" w:hAnsi="Arial MT"/>
                <w:sz w:val="20"/>
              </w:rPr>
              <w:t>Especificações</w:t>
            </w:r>
          </w:p>
        </w:tc>
        <w:tc>
          <w:tcPr>
            <w:tcW w:w="819" w:type="dxa"/>
          </w:tcPr>
          <w:p w:rsidR="00C12F04" w:rsidRDefault="00C12F04">
            <w:pPr>
              <w:pStyle w:val="TableParagraph"/>
              <w:spacing w:line="229" w:lineRule="exact"/>
              <w:ind w:left="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Unidade</w:t>
            </w:r>
          </w:p>
        </w:tc>
        <w:tc>
          <w:tcPr>
            <w:tcW w:w="1210" w:type="dxa"/>
          </w:tcPr>
          <w:p w:rsidR="00C12F04" w:rsidRDefault="00C12F04">
            <w:pPr>
              <w:pStyle w:val="TableParagraph"/>
              <w:spacing w:line="229" w:lineRule="exact"/>
              <w:ind w:left="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Quantidade</w:t>
            </w:r>
          </w:p>
        </w:tc>
        <w:tc>
          <w:tcPr>
            <w:tcW w:w="989" w:type="dxa"/>
          </w:tcPr>
          <w:p w:rsidR="00C12F04" w:rsidRDefault="00C12F04">
            <w:pPr>
              <w:pStyle w:val="TableParagraph"/>
              <w:spacing w:before="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Unitário</w:t>
            </w:r>
          </w:p>
        </w:tc>
        <w:tc>
          <w:tcPr>
            <w:tcW w:w="1201" w:type="dxa"/>
          </w:tcPr>
          <w:p w:rsidR="00C12F04" w:rsidRDefault="00C12F04">
            <w:pPr>
              <w:pStyle w:val="TableParagraph"/>
              <w:spacing w:before="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C12F04" w:rsidTr="00C12F04">
        <w:trPr>
          <w:gridAfter w:val="1"/>
          <w:wAfter w:w="29" w:type="dxa"/>
          <w:trHeight w:val="4396"/>
        </w:trPr>
        <w:tc>
          <w:tcPr>
            <w:tcW w:w="1414" w:type="dxa"/>
            <w:gridSpan w:val="2"/>
          </w:tcPr>
          <w:p w:rsidR="00C12F04" w:rsidRDefault="00C12F04">
            <w:pPr>
              <w:pStyle w:val="TableParagraph"/>
              <w:spacing w:before="89"/>
              <w:ind w:left="25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00000007</w:t>
            </w:r>
          </w:p>
        </w:tc>
        <w:tc>
          <w:tcPr>
            <w:tcW w:w="5608" w:type="dxa"/>
            <w:gridSpan w:val="2"/>
          </w:tcPr>
          <w:p w:rsidR="00C12F04" w:rsidRPr="005B7EB4" w:rsidRDefault="00C12F04" w:rsidP="005B7EB4">
            <w:pPr>
              <w:pStyle w:val="TableParagraph"/>
              <w:spacing w:before="11"/>
              <w:rPr>
                <w:i/>
                <w:sz w:val="16"/>
              </w:rPr>
            </w:pPr>
            <w:r w:rsidRPr="005B7EB4">
              <w:rPr>
                <w:i/>
                <w:sz w:val="16"/>
              </w:rPr>
              <w:t xml:space="preserve">Analise do Afluente /Efluente </w:t>
            </w:r>
          </w:p>
          <w:p w:rsidR="00C12F0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C12F0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 w:rsidRPr="002422E4">
              <w:rPr>
                <w:i/>
                <w:sz w:val="16"/>
              </w:rPr>
              <w:t>ANALISE DE ENTRADA E SAIDA DA ETE, PARA OS SEGUINTES PARÂMETROS</w:t>
            </w:r>
            <w:r>
              <w:rPr>
                <w:i/>
                <w:sz w:val="16"/>
              </w:rPr>
              <w:t>: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1-</w:t>
            </w:r>
            <w:r w:rsidRPr="002422E4">
              <w:rPr>
                <w:i/>
                <w:sz w:val="16"/>
              </w:rPr>
              <w:t>E-COLLI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2-</w:t>
            </w:r>
            <w:r w:rsidRPr="002422E4">
              <w:rPr>
                <w:i/>
                <w:sz w:val="16"/>
              </w:rPr>
              <w:t>OXIGENIO DISSOLVIDO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3-</w:t>
            </w:r>
            <w:r w:rsidRPr="002422E4">
              <w:rPr>
                <w:i/>
                <w:sz w:val="16"/>
              </w:rPr>
              <w:t>DBO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4-</w:t>
            </w:r>
            <w:r w:rsidRPr="002422E4">
              <w:rPr>
                <w:i/>
                <w:sz w:val="16"/>
              </w:rPr>
              <w:t>DQO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5-</w:t>
            </w:r>
            <w:r w:rsidRPr="002422E4">
              <w:rPr>
                <w:i/>
                <w:sz w:val="16"/>
              </w:rPr>
              <w:t>P. TOTAL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6-</w:t>
            </w:r>
            <w:r w:rsidRPr="002422E4">
              <w:rPr>
                <w:i/>
                <w:sz w:val="16"/>
              </w:rPr>
              <w:t>N. TOTAL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7-</w:t>
            </w:r>
            <w:r w:rsidRPr="002422E4">
              <w:rPr>
                <w:i/>
                <w:sz w:val="16"/>
              </w:rPr>
              <w:t>N.NO3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8-</w:t>
            </w:r>
            <w:r w:rsidRPr="002422E4">
              <w:rPr>
                <w:i/>
                <w:sz w:val="16"/>
              </w:rPr>
              <w:t>NO2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9-</w:t>
            </w:r>
            <w:r w:rsidRPr="002422E4">
              <w:rPr>
                <w:i/>
                <w:sz w:val="16"/>
              </w:rPr>
              <w:t>NH3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10-</w:t>
            </w:r>
            <w:r w:rsidRPr="002422E4">
              <w:rPr>
                <w:i/>
                <w:sz w:val="16"/>
              </w:rPr>
              <w:t>N.KJD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11-</w:t>
            </w:r>
            <w:r w:rsidRPr="002422E4">
              <w:rPr>
                <w:i/>
                <w:sz w:val="16"/>
              </w:rPr>
              <w:t>PH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12-</w:t>
            </w:r>
            <w:r w:rsidRPr="002422E4">
              <w:rPr>
                <w:i/>
                <w:sz w:val="16"/>
              </w:rPr>
              <w:t>ÓLEOS MINERAIS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13-</w:t>
            </w:r>
            <w:r w:rsidRPr="002422E4">
              <w:rPr>
                <w:i/>
                <w:sz w:val="16"/>
              </w:rPr>
              <w:t>ÓLEOS VEGETAIS</w:t>
            </w: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>
              <w:rPr>
                <w:i/>
                <w:sz w:val="16"/>
              </w:rPr>
              <w:t>14-</w:t>
            </w:r>
            <w:r w:rsidRPr="002422E4">
              <w:rPr>
                <w:i/>
                <w:sz w:val="16"/>
              </w:rPr>
              <w:t>GORDURAS ANIMAIS</w:t>
            </w:r>
          </w:p>
          <w:p w:rsidR="00C12F04" w:rsidRDefault="00C12F04" w:rsidP="002422E4">
            <w:pPr>
              <w:pStyle w:val="TableParagraph"/>
              <w:spacing w:before="8" w:line="15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15-</w:t>
            </w:r>
            <w:r w:rsidRPr="002422E4">
              <w:rPr>
                <w:i/>
                <w:sz w:val="16"/>
              </w:rPr>
              <w:t>SÓLIDOS SEDIMENTÁVEIS</w:t>
            </w:r>
          </w:p>
          <w:p w:rsidR="00C12F04" w:rsidRDefault="00C12F04" w:rsidP="002422E4">
            <w:pPr>
              <w:pStyle w:val="TableParagraph"/>
              <w:spacing w:before="8" w:line="158" w:lineRule="exact"/>
              <w:rPr>
                <w:i/>
                <w:sz w:val="16"/>
              </w:rPr>
            </w:pPr>
          </w:p>
          <w:p w:rsidR="00C12F04" w:rsidRPr="002422E4" w:rsidRDefault="00C12F04" w:rsidP="002422E4">
            <w:pPr>
              <w:pStyle w:val="TableParagraph"/>
              <w:spacing w:before="11"/>
              <w:rPr>
                <w:i/>
                <w:sz w:val="16"/>
              </w:rPr>
            </w:pPr>
            <w:r w:rsidRPr="002422E4">
              <w:rPr>
                <w:i/>
                <w:sz w:val="16"/>
              </w:rPr>
              <w:t>A ANALISE DEVERÁ SER FEITA SEGUINDO TODAS AS NORMAS E PARÂMETROS DA RESOLUÇÃO DO CONAMA 430, DE 13 DE MAIO DE 2011.</w:t>
            </w:r>
          </w:p>
          <w:p w:rsidR="00C12F04" w:rsidRDefault="00C1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C12F04" w:rsidRDefault="00C12F04">
            <w:pPr>
              <w:pStyle w:val="TableParagraph"/>
              <w:spacing w:before="4"/>
              <w:rPr>
                <w:i/>
                <w:sz w:val="13"/>
              </w:rPr>
            </w:pPr>
          </w:p>
          <w:p w:rsidR="00C12F04" w:rsidRDefault="00C12F04">
            <w:pPr>
              <w:pStyle w:val="TableParagraph"/>
              <w:ind w:left="13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UN</w:t>
            </w:r>
          </w:p>
        </w:tc>
        <w:tc>
          <w:tcPr>
            <w:tcW w:w="1210" w:type="dxa"/>
          </w:tcPr>
          <w:p w:rsidR="00C12F04" w:rsidRDefault="00C12F04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4,00</w:t>
            </w:r>
          </w:p>
        </w:tc>
        <w:tc>
          <w:tcPr>
            <w:tcW w:w="989" w:type="dxa"/>
          </w:tcPr>
          <w:p w:rsidR="00C12F04" w:rsidRDefault="00C1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:rsidR="00C12F04" w:rsidRDefault="00C12F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332D">
        <w:trPr>
          <w:gridAfter w:val="1"/>
          <w:wAfter w:w="29" w:type="dxa"/>
          <w:trHeight w:val="290"/>
        </w:trPr>
        <w:tc>
          <w:tcPr>
            <w:tcW w:w="9051" w:type="dxa"/>
            <w:gridSpan w:val="6"/>
            <w:tcBorders>
              <w:bottom w:val="single" w:sz="18" w:space="0" w:color="000000"/>
            </w:tcBorders>
          </w:tcPr>
          <w:p w:rsidR="00D4332D" w:rsidRDefault="00F32456">
            <w:pPr>
              <w:pStyle w:val="TableParagraph"/>
              <w:spacing w:before="6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2190" w:type="dxa"/>
            <w:gridSpan w:val="2"/>
            <w:tcBorders>
              <w:bottom w:val="single" w:sz="18" w:space="0" w:color="000000"/>
            </w:tcBorders>
          </w:tcPr>
          <w:p w:rsidR="00D4332D" w:rsidRDefault="00D433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22E4" w:rsidTr="00847240">
        <w:trPr>
          <w:gridBefore w:val="1"/>
          <w:wBefore w:w="20" w:type="dxa"/>
          <w:trHeight w:val="289"/>
        </w:trPr>
        <w:tc>
          <w:tcPr>
            <w:tcW w:w="11250" w:type="dxa"/>
            <w:gridSpan w:val="8"/>
            <w:tcBorders>
              <w:top w:val="single" w:sz="18" w:space="0" w:color="000000"/>
            </w:tcBorders>
          </w:tcPr>
          <w:p w:rsidR="002422E4" w:rsidRDefault="002422E4" w:rsidP="0084724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2422E4" w:rsidTr="00847240">
        <w:trPr>
          <w:gridBefore w:val="1"/>
          <w:wBefore w:w="20" w:type="dxa"/>
          <w:trHeight w:val="294"/>
        </w:trPr>
        <w:tc>
          <w:tcPr>
            <w:tcW w:w="11250" w:type="dxa"/>
            <w:gridSpan w:val="8"/>
          </w:tcPr>
          <w:p w:rsidR="002422E4" w:rsidRPr="00916A13" w:rsidRDefault="002422E4" w:rsidP="00847240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:rsidR="002422E4" w:rsidRPr="00916A13" w:rsidRDefault="000F7B6F" w:rsidP="00296410">
            <w:pPr>
              <w:adjustRightInd w:val="0"/>
              <w:ind w:firstLine="14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DA EXECUÇÃO</w:t>
            </w:r>
            <w:r w:rsidR="00877856"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</w:p>
          <w:p w:rsidR="00296410" w:rsidRPr="00916A13" w:rsidRDefault="00296410" w:rsidP="00916A13">
            <w:pPr>
              <w:pStyle w:val="PargrafodaLista"/>
              <w:numPr>
                <w:ilvl w:val="0"/>
                <w:numId w:val="6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135">
              <w:rPr>
                <w:rFonts w:asciiTheme="minorHAnsi" w:hAnsiTheme="minorHAnsi" w:cstheme="minorHAnsi"/>
                <w:b/>
                <w:sz w:val="18"/>
                <w:szCs w:val="18"/>
              </w:rPr>
              <w:t>O contrato terá vigência até 31/12/202</w:t>
            </w:r>
            <w:r w:rsidR="00C12F04" w:rsidRPr="00556135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, contados da data de sua assinatura.</w:t>
            </w:r>
          </w:p>
          <w:p w:rsidR="00296410" w:rsidRPr="00916A13" w:rsidRDefault="00296410" w:rsidP="00916A13">
            <w:pPr>
              <w:pStyle w:val="PargrafodaLista"/>
              <w:numPr>
                <w:ilvl w:val="0"/>
                <w:numId w:val="6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O presente contrato, a critério da administração, poderá ser aditado nas hipóteses previstas em lei.</w:t>
            </w:r>
          </w:p>
          <w:p w:rsidR="005B7EB4" w:rsidRPr="00916A13" w:rsidRDefault="005B7EB4" w:rsidP="00916A13">
            <w:pPr>
              <w:pStyle w:val="PargrafodaLista"/>
              <w:numPr>
                <w:ilvl w:val="0"/>
                <w:numId w:val="6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O PRAZO DA ENTREGA É DE 1</w:t>
            </w:r>
            <w:r w:rsidR="00DE203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DE203F">
              <w:rPr>
                <w:rFonts w:asciiTheme="minorHAnsi" w:hAnsiTheme="minorHAnsi" w:cstheme="minorHAnsi"/>
                <w:sz w:val="18"/>
                <w:szCs w:val="18"/>
              </w:rPr>
              <w:t>dez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) DIAS, CONTADOS A PARTIR DA AUTORIZAÇÃO  DE FORNECIMENTO</w:t>
            </w:r>
            <w:bookmarkStart w:id="0" w:name="_GoBack"/>
            <w:bookmarkEnd w:id="0"/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B7EB4" w:rsidRPr="00916A13" w:rsidRDefault="005B7EB4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18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Os serviços deverão ser feitos no Município de Vargem Alta/ES, as coletas ocorrerão</w:t>
            </w:r>
            <w:r w:rsidR="00880866">
              <w:rPr>
                <w:rFonts w:asciiTheme="minorHAnsi" w:hAnsiTheme="minorHAnsi" w:cstheme="minorHAnsi"/>
                <w:sz w:val="18"/>
                <w:szCs w:val="18"/>
              </w:rPr>
              <w:t xml:space="preserve"> por conta da contratada,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na ETE do  Distrito de Pedra Branca e na ETE localizada na Localidade de Vila Esperança. </w:t>
            </w:r>
          </w:p>
          <w:p w:rsidR="002422E4" w:rsidRPr="00916A13" w:rsidRDefault="00A07A5D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18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6135">
              <w:rPr>
                <w:rFonts w:asciiTheme="minorHAnsi" w:hAnsiTheme="minorHAnsi" w:cstheme="minorHAnsi"/>
                <w:b/>
                <w:sz w:val="18"/>
                <w:szCs w:val="18"/>
              </w:rPr>
              <w:t>Os serviços deverão ser realizados sob demanda</w:t>
            </w:r>
            <w:r w:rsidR="00755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(a primeira coleta para as duas ETES será realizada imediatam</w:t>
            </w:r>
            <w:r w:rsidR="00547FE4">
              <w:rPr>
                <w:rFonts w:asciiTheme="minorHAnsi" w:hAnsiTheme="minorHAnsi" w:cstheme="minorHAnsi"/>
                <w:b/>
                <w:sz w:val="18"/>
                <w:szCs w:val="18"/>
              </w:rPr>
              <w:t>en</w:t>
            </w:r>
            <w:r w:rsidR="007552AE">
              <w:rPr>
                <w:rFonts w:asciiTheme="minorHAnsi" w:hAnsiTheme="minorHAnsi" w:cstheme="minorHAnsi"/>
                <w:b/>
                <w:sz w:val="18"/>
                <w:szCs w:val="18"/>
              </w:rPr>
              <w:t>te e a segunda em 06 meses)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, de acordo com a necessidade da Autarquia, </w:t>
            </w:r>
            <w:r w:rsidR="005B7EB4"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sob a gestão e fiscalização do Gerente Operacional, Sr. Fabio Salles Barros.</w:t>
            </w:r>
          </w:p>
          <w:p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A EMPRESA DECLARADA VENCEDORA DEVERÁ APRESENTAR SEU CONTRATO SOCIAL E AS CERTIDÕES NEGATIVAS DE DÉBITOS FEDERAL, ESTADUAL E MUNICIPAL, FGTS, TRABALHISTA e DOCUMENTO DE CONSTITUIÇÃO DA EMPRESA PARA FINS DE CONTRATAÇÃO.</w:t>
            </w:r>
          </w:p>
          <w:p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:rsidR="00916A13" w:rsidRPr="00916A13" w:rsidRDefault="00916A13" w:rsidP="00916A13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ENDEREÇO DE ENTREGA DOS LAUDOS: Largo Emilio David, sn, Centro , Vargem Alta-ES, ou via correio eletrônico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916A13" w:rsidRDefault="00916A13" w:rsidP="00916A13">
            <w:pPr>
              <w:pStyle w:val="PargrafodaLista"/>
              <w:numPr>
                <w:ilvl w:val="0"/>
                <w:numId w:val="6"/>
              </w:numPr>
              <w:adjustRightInd w:val="0"/>
              <w:ind w:right="186"/>
              <w:jc w:val="both"/>
              <w:rPr>
                <w:b/>
                <w:sz w:val="20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CONTATO : SAAE – SERVIÇO AUTÔNOMO DE ÁGUA E ESGOTO – VARGEM ALTA/ES – CNPJ nº 31.724.255/0001-20. Tel. de contato. [028] 99930-1695; E-mail: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2422E4" w:rsidTr="00916A13">
        <w:trPr>
          <w:gridBefore w:val="1"/>
          <w:wBefore w:w="20" w:type="dxa"/>
          <w:trHeight w:val="520"/>
        </w:trPr>
        <w:tc>
          <w:tcPr>
            <w:tcW w:w="5247" w:type="dxa"/>
            <w:gridSpan w:val="2"/>
            <w:vMerge w:val="restart"/>
            <w:tcBorders>
              <w:bottom w:val="nil"/>
            </w:tcBorders>
          </w:tcPr>
          <w:p w:rsidR="002422E4" w:rsidRDefault="00916A13" w:rsidP="0084724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6003" w:type="dxa"/>
            <w:gridSpan w:val="6"/>
          </w:tcPr>
          <w:p w:rsidR="002422E4" w:rsidRDefault="002422E4" w:rsidP="00847240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2422E4" w:rsidTr="00916A13">
        <w:trPr>
          <w:gridBefore w:val="1"/>
          <w:wBefore w:w="20" w:type="dxa"/>
          <w:trHeight w:val="1863"/>
        </w:trPr>
        <w:tc>
          <w:tcPr>
            <w:tcW w:w="5247" w:type="dxa"/>
            <w:gridSpan w:val="2"/>
            <w:vMerge/>
            <w:tcBorders>
              <w:top w:val="nil"/>
              <w:bottom w:val="nil"/>
            </w:tcBorders>
          </w:tcPr>
          <w:p w:rsidR="002422E4" w:rsidRDefault="002422E4" w:rsidP="00847240">
            <w:pPr>
              <w:rPr>
                <w:sz w:val="2"/>
                <w:szCs w:val="2"/>
              </w:rPr>
            </w:pPr>
          </w:p>
        </w:tc>
        <w:tc>
          <w:tcPr>
            <w:tcW w:w="6003" w:type="dxa"/>
            <w:gridSpan w:val="6"/>
            <w:tcBorders>
              <w:bottom w:val="single" w:sz="8" w:space="0" w:color="000000"/>
            </w:tcBorders>
          </w:tcPr>
          <w:p w:rsidR="002422E4" w:rsidRDefault="002422E4" w:rsidP="00847240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:rsidR="00D4332D" w:rsidRPr="00556135" w:rsidRDefault="00D4332D" w:rsidP="00916A13">
      <w:pPr>
        <w:pStyle w:val="Corpodetexto"/>
        <w:spacing w:before="25"/>
        <w:ind w:right="68"/>
        <w:jc w:val="center"/>
        <w:rPr>
          <w:lang w:val="pt-BR"/>
        </w:rPr>
      </w:pPr>
    </w:p>
    <w:sectPr w:rsidR="00D4332D" w:rsidRPr="00556135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>
    <w:nsid w:val="172756DB"/>
    <w:multiLevelType w:val="hybridMultilevel"/>
    <w:tmpl w:val="79448BE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5BA13C6"/>
    <w:multiLevelType w:val="hybridMultilevel"/>
    <w:tmpl w:val="93048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6657C"/>
    <w:multiLevelType w:val="hybridMultilevel"/>
    <w:tmpl w:val="253CF05E"/>
    <w:lvl w:ilvl="0" w:tplc="E39EB47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C1742D6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39D03B0A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7FEAA000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942CFF76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F108514C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237212BC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3BF8E4CA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CB5AE8B8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5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2D"/>
    <w:rsid w:val="000F7B6F"/>
    <w:rsid w:val="001B5ABE"/>
    <w:rsid w:val="002422E4"/>
    <w:rsid w:val="00296410"/>
    <w:rsid w:val="00547FE4"/>
    <w:rsid w:val="00556135"/>
    <w:rsid w:val="005B7EB4"/>
    <w:rsid w:val="007552AE"/>
    <w:rsid w:val="00877856"/>
    <w:rsid w:val="00880866"/>
    <w:rsid w:val="00916A13"/>
    <w:rsid w:val="00A07A5D"/>
    <w:rsid w:val="00A13F99"/>
    <w:rsid w:val="00C12F04"/>
    <w:rsid w:val="00CC2A50"/>
    <w:rsid w:val="00D4332D"/>
    <w:rsid w:val="00DE203F"/>
    <w:rsid w:val="00F32456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83E05-55F3-499B-8D79-4D8D684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2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10</cp:revision>
  <dcterms:created xsi:type="dcterms:W3CDTF">2024-05-13T18:12:00Z</dcterms:created>
  <dcterms:modified xsi:type="dcterms:W3CDTF">2024-05-16T13:01:00Z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